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Remy Martin</w:t>
        <w:br w:type="textWrapping"/>
      </w:r>
      <w:r w:rsidDel="00000000" w:rsidR="00000000" w:rsidRPr="00000000">
        <w:rPr>
          <w:rtl w:val="0"/>
        </w:rPr>
        <w:t xml:space="preserve">Location: Miami, FL </w:t>
      </w:r>
      <w:r w:rsidDel="00000000" w:rsidR="00000000" w:rsidRPr="00000000">
        <w:rPr>
          <w:b w:val="1"/>
          <w:rtl w:val="0"/>
        </w:rPr>
        <w:t xml:space="preserve">| </w:t>
      </w:r>
      <w:r w:rsidDel="00000000" w:rsidR="00000000" w:rsidRPr="00000000">
        <w:rPr>
          <w:rtl w:val="0"/>
        </w:rPr>
        <w:t xml:space="preserve">Phone: (786) 273-7369 </w:t>
      </w:r>
      <w:r w:rsidDel="00000000" w:rsidR="00000000" w:rsidRPr="00000000">
        <w:rPr>
          <w:b w:val="1"/>
          <w:rtl w:val="0"/>
        </w:rPr>
        <w:t xml:space="preserve">|</w:t>
      </w:r>
      <w:r w:rsidDel="00000000" w:rsidR="00000000" w:rsidRPr="00000000">
        <w:rPr>
          <w:rtl w:val="0"/>
        </w:rPr>
        <w:t xml:space="preserve"> Email: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remy@rmartin.co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  <w:t xml:space="preserve">Linkedin: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https://www.linkedin.com/in/rmartindotco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|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Portfolio: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https://www.rmartin.co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Summary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Experienced UX Design Leader with 13 years of proven success in diverse industries, including E-commerce, Hospitality + Travel, Finance, Healthcare, Retail + Fashion, Restaurants, Automotive and B2B/B2C-centric businesses.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Technology Stacks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Adobe Experience Manager, SAP Hybris, Oracle Commerce Cloud, Enterprise CMS, iOS, Android, React, Angular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Tools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Figma, Adobe Photoshop, Abstract, Sketch, Zeplin, and InVision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Key Competencies/Skills: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DesignOps for Operational Efficiency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Design Systems Development and Management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Mentorship and Team Leadership (Junior to Senior Designers)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Usability and Accessibility Advocacy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A/B Testing and Data-Driven Design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Agile Environments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Cross-Functional Collaboration (Strategy, Marketing, Business, Product, Engineering, Creative)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HTML/CSS Proficiency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Associate Director of UX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GlueIQ - Miami, FL/Hybrid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Feb 2022 - Nov 2023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Led all UX initiatives agency-wide, integrating custom design systems into client projects to optimize DesignOps and project delivery.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Managed a dynamic team of approximately four UX designers, mentoring them from Junior to Senior levels and enhancing their skills.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Collaborated with Business Development and Strategy teams to develop persuasive UX proposals, contributing to over $1MM in yearly retainer revenues and expanding client relationships.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Served as the Figma admin for around 100 users, streamlining collaborative design processes and implementing cost-saving measures that exceeded $20k in savings.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Notable Projects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Reyes Beverage Group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Orchestrated the complete overhaul of a B2B e-commerce platform, enhancing the shopping experience, which directly contributed to an increase of over $1MM in digital sales post-launch and boosted the average order value by 18%. Additionally, the redesign resulted in a 51% increase in time spent on site, indicative of significantly improved user engagement.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Innovation Refunds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Conducted thorough A/B testing, guiding a strategic redesign of critical user journey pages and resulting in an additional revenue gain of $1.6M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Regent Seven Seas Cruises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Led the conversion of a comprehensive 300+ component design system from Sketch to Figma, optimizing and documenting the process for developers and fellow designers, effectively spearheading the enhancement of DesignOps.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Experience Lead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Razorfish - Miami, FL/Hybrid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Jan 2020 - Sep 2021</w:t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Notable Projects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Southern Glazers Wine &amp; Spirits </w:t>
      </w:r>
    </w:p>
    <w:p w:rsidR="00000000" w:rsidDel="00000000" w:rsidP="00000000" w:rsidRDefault="00000000" w:rsidRPr="00000000" w14:paraId="0000002D">
      <w:pPr>
        <w:numPr>
          <w:ilvl w:val="1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Played a pivotal role in a five-member team that designed a B2B e-commerce solution for SGWS, the largest distributor in the U.S., contributing to a platform that supports over $70MM in monthly revenue. Led the UX stream, driving the e-commerce strategy, and provided key support in the Salesforce and AEM migration initiatives.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AutoNation</w:t>
      </w:r>
    </w:p>
    <w:p w:rsidR="00000000" w:rsidDel="00000000" w:rsidP="00000000" w:rsidRDefault="00000000" w:rsidRPr="00000000" w14:paraId="0000002F">
      <w:pPr>
        <w:numPr>
          <w:ilvl w:val="1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Led the user experience overhaul of the "Find a Store" feature for AutoNation, a billion-dollar automotive dealership, enhancing the navigation experience for over 1MM unique monthly visitors across the nation.</w:t>
      </w:r>
    </w:p>
    <w:p w:rsidR="00000000" w:rsidDel="00000000" w:rsidP="00000000" w:rsidRDefault="00000000" w:rsidRPr="00000000" w14:paraId="00000030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Senior UX Designer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Contractor - Miami, FL/Remote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Nov 2019 - May 2022</w:t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Notable Projects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Carters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Designed a contextual mobile shopping app, personalizing user experiences based on location, order history, and seasonal factors, resulting in higher customer satisfaction and conversions.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Conducted a comprehensive UX audit of post-checkout processes, including in-store pickup, curbside, and home delivery, documenting and optimizing the customer experience for improved efficiency and communication.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Avery Dennison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Led UX design initiatives during the company's global digital transformation.</w:t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Played a key role in developing and maintaining a universal design system, following atomic design and mobile-first principles for cross-platform development.</w:t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Directed the redesign of a high-profile e-commerce service used by top clients, including Nike, Puma, and Adidas, for customized sports apparel orders by major leagues and teams like Premier League, Real Madrid, and FC Barcelona.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UX Designer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Freelance - Miami, FL/Remote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Jun 2016 - Jan 2020</w:t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Notable Projects</w:t>
      </w:r>
    </w:p>
    <w:p w:rsidR="00000000" w:rsidDel="00000000" w:rsidP="00000000" w:rsidRDefault="00000000" w:rsidRPr="00000000" w14:paraId="00000043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Lennar Homes</w:t>
      </w:r>
    </w:p>
    <w:p w:rsidR="00000000" w:rsidDel="00000000" w:rsidP="00000000" w:rsidRDefault="00000000" w:rsidRPr="00000000" w14:paraId="00000044">
      <w:pPr>
        <w:numPr>
          <w:ilvl w:val="1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Redesigned a custom Salesforce app, streamlining the sales process and improving company-wide efficiency.</w:t>
      </w:r>
    </w:p>
    <w:p w:rsidR="00000000" w:rsidDel="00000000" w:rsidP="00000000" w:rsidRDefault="00000000" w:rsidRPr="00000000" w14:paraId="00000045">
      <w:pPr>
        <w:numPr>
          <w:ilvl w:val="1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Contributed to the creation of a standardized design system, promoting scalability and consistency.</w:t>
      </w:r>
    </w:p>
    <w:p w:rsidR="00000000" w:rsidDel="00000000" w:rsidP="00000000" w:rsidRDefault="00000000" w:rsidRPr="00000000" w14:paraId="00000046">
      <w:pPr>
        <w:numPr>
          <w:ilvl w:val="1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Designed a user-friendly kiosk check-in experience for Welcome Home Centers, simplifying the visitor registration process.</w:t>
      </w:r>
    </w:p>
    <w:p w:rsidR="00000000" w:rsidDel="00000000" w:rsidP="00000000" w:rsidRDefault="00000000" w:rsidRPr="00000000" w14:paraId="00000047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World Fuel Services</w:t>
      </w:r>
    </w:p>
    <w:p w:rsidR="00000000" w:rsidDel="00000000" w:rsidP="00000000" w:rsidRDefault="00000000" w:rsidRPr="00000000" w14:paraId="00000048">
      <w:pPr>
        <w:numPr>
          <w:ilvl w:val="1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Collaborated with stakeholders to translate business requirements into wireframes and final designs for an Enterprise Portal.</w:t>
      </w:r>
    </w:p>
    <w:p w:rsidR="00000000" w:rsidDel="00000000" w:rsidP="00000000" w:rsidRDefault="00000000" w:rsidRPr="00000000" w14:paraId="00000049">
      <w:pPr>
        <w:numPr>
          <w:ilvl w:val="1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Advocated for front-end and mobile-first best practices and UX principles.</w:t>
      </w:r>
    </w:p>
    <w:p w:rsidR="00000000" w:rsidDel="00000000" w:rsidP="00000000" w:rsidRDefault="00000000" w:rsidRPr="00000000" w14:paraId="0000004A">
      <w:pPr>
        <w:numPr>
          <w:ilvl w:val="1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Implemented a design system to ensure brand consistency and developer efficiency.</w:t>
      </w:r>
    </w:p>
    <w:p w:rsidR="00000000" w:rsidDel="00000000" w:rsidP="00000000" w:rsidRDefault="00000000" w:rsidRPr="00000000" w14:paraId="0000004B">
      <w:pPr>
        <w:numPr>
          <w:ilvl w:val="1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Contributed to front-end development by refining HTML &amp; CSS to bring design concepts to life.</w:t>
      </w:r>
    </w:p>
    <w:p w:rsidR="00000000" w:rsidDel="00000000" w:rsidP="00000000" w:rsidRDefault="00000000" w:rsidRPr="00000000" w14:paraId="0000004C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UX Designer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RentPath - Atlanta, GA/Hybrid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Oct 2015 - Oct 2016</w:t>
      </w:r>
    </w:p>
    <w:p w:rsidR="00000000" w:rsidDel="00000000" w:rsidP="00000000" w:rsidRDefault="00000000" w:rsidRPr="00000000" w14:paraId="00000051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Collaborated effectively with cross-functional Agile teams to implement innovative designs across Web, iOS, and Android platforms.</w:t>
      </w:r>
    </w:p>
    <w:p w:rsidR="00000000" w:rsidDel="00000000" w:rsidP="00000000" w:rsidRDefault="00000000" w:rsidRPr="00000000" w14:paraId="00000052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Established an efficient design system, ensuring consistent interfaces and enhancing team productivity.</w:t>
      </w:r>
    </w:p>
    <w:p w:rsidR="00000000" w:rsidDel="00000000" w:rsidP="00000000" w:rsidRDefault="00000000" w:rsidRPr="00000000" w14:paraId="00000053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Led as the Designer and Product Owner for Rentals.com, defining product vision and user experience strategy.</w:t>
      </w:r>
    </w:p>
    <w:p w:rsidR="00000000" w:rsidDel="00000000" w:rsidP="00000000" w:rsidRDefault="00000000" w:rsidRPr="00000000" w14:paraId="00000054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Collaborated closely with the Director of Research to refine requirements, optimize mockups, and gather user feedback through InVision prototypes.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UX Designer Apprenticeship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Tradecraft - San Francisco, CA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Jun 2015 - Oct 2015</w:t>
      </w:r>
    </w:p>
    <w:p w:rsidR="00000000" w:rsidDel="00000000" w:rsidP="00000000" w:rsidRDefault="00000000" w:rsidRPr="00000000" w14:paraId="00000059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Collaborated with early-stage startups to transform their visions into tangible web and mobile experiences for iOS and Android, leveraging iterative Design Sprints.</w:t>
      </w:r>
    </w:p>
    <w:p w:rsidR="00000000" w:rsidDel="00000000" w:rsidP="00000000" w:rsidRDefault="00000000" w:rsidRPr="00000000" w14:paraId="0000005A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Conducted thorough competitor audits and user recruitment for usability testing to extract actionable insights, informing app and design enhancements.</w:t>
      </w:r>
    </w:p>
    <w:p w:rsidR="00000000" w:rsidDel="00000000" w:rsidP="00000000" w:rsidRDefault="00000000" w:rsidRPr="00000000" w14:paraId="0000005B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Crafted comprehensive user task flows, wireframes, and high-fidelity mockups, culminating in interactive InVision prototypes for user testing.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Web Designer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Freelance - Miami, FL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Mar 2010 - Jun 2015</w:t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Transitioned to UX </w:t>
      </w:r>
      <w:r w:rsidDel="00000000" w:rsidR="00000000" w:rsidRPr="00000000">
        <w:rPr>
          <w:rtl w:val="0"/>
        </w:rPr>
        <w:t xml:space="preserve">by collaborating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with a medical practice, conceiving a CRM web app from broad concepts to practical tools for the sales team and patients. Managed the entire UX process, from user interviews to final UI design, including a 52-inch interactive dashboard for analytics.</w:t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Led full-cycle design and development for client projects, delivering mockups, style guides, and fully coded websites using HTML, CSS, and WordPress.</w:t>
      </w:r>
    </w:p>
    <w:p w:rsidR="00000000" w:rsidDel="00000000" w:rsidP="00000000" w:rsidRDefault="00000000" w:rsidRPr="00000000" w14:paraId="00000062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Designed diverse digital solutions, including a custom iPad kiosk app for social media engagement, a cross-platform social sharing tool, and a QR code-based marketing tool for a car dealership.</w:t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Played a pivotal role in pitching innovative ideas with the agency to prospective clients, securing over $50k in new business.</w:t>
      </w:r>
    </w:p>
    <w:p w:rsidR="00000000" w:rsidDel="00000000" w:rsidP="00000000" w:rsidRDefault="00000000" w:rsidRPr="00000000" w14:paraId="0000006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Education</w:t>
      </w:r>
    </w:p>
    <w:p w:rsidR="00000000" w:rsidDel="00000000" w:rsidP="00000000" w:rsidRDefault="00000000" w:rsidRPr="00000000" w14:paraId="00000068">
      <w:pPr>
        <w:spacing w:line="240" w:lineRule="auto"/>
        <w:rPr/>
      </w:pPr>
      <w:r w:rsidDel="00000000" w:rsidR="00000000" w:rsidRPr="00000000">
        <w:rPr>
          <w:rtl w:val="0"/>
        </w:rPr>
        <w:t xml:space="preserve">University of Miami, Web Design Certificate, 2010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emy@rmartin.co" TargetMode="External"/><Relationship Id="rId7" Type="http://schemas.openxmlformats.org/officeDocument/2006/relationships/hyperlink" Target="https://www.linkedin.com/in/rmartindotco" TargetMode="External"/><Relationship Id="rId8" Type="http://schemas.openxmlformats.org/officeDocument/2006/relationships/hyperlink" Target="https://www.rmartin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